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2BE" w:rsidRPr="00F049D5" w:rsidRDefault="000212BE" w:rsidP="000212B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049D5">
        <w:rPr>
          <w:rFonts w:ascii="Times New Roman" w:hAnsi="Times New Roman"/>
          <w:sz w:val="28"/>
          <w:szCs w:val="28"/>
        </w:rPr>
        <w:t xml:space="preserve"> </w: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ПОСТРОЕНИЕ ПРОФИЛЯ ПО ЗАДАННОМУ НАПРАВЛЕНИЮ </w:t>
      </w:r>
    </w:p>
    <w:p w:rsidR="000212BE" w:rsidRPr="005F357E" w:rsidRDefault="000212BE" w:rsidP="000212B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212BE" w:rsidRPr="005F357E" w:rsidRDefault="000212BE" w:rsidP="000212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Для выполнения работы студенту выда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тся учебная карта масштаба        1: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0 000, масштабная линейка, вариант задания. </w:t>
      </w:r>
    </w:p>
    <w:p w:rsidR="000212BE" w:rsidRPr="005F357E" w:rsidRDefault="000212BE" w:rsidP="000212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iCs/>
          <w:color w:val="000000"/>
          <w:sz w:val="28"/>
          <w:szCs w:val="28"/>
        </w:rPr>
        <w:t>Студенту необходимо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по заданному направлению АВ построить профиль местности. </w:t>
      </w:r>
      <w:r>
        <w:rPr>
          <w:rFonts w:ascii="Times New Roman" w:hAnsi="Times New Roman"/>
          <w:color w:val="000000"/>
          <w:sz w:val="28"/>
          <w:szCs w:val="28"/>
        </w:rPr>
        <w:t xml:space="preserve">АВ – линия, соединяющая точки, для которых в заданиях 2 и 3 были определены </w:t>
      </w:r>
      <w:r>
        <w:rPr>
          <w:rFonts w:ascii="Times New Roman" w:hAnsi="Times New Roman"/>
          <w:color w:val="000000"/>
          <w:sz w:val="28"/>
          <w:szCs w:val="28"/>
        </w:rPr>
        <w:t>прямоугольные</w:t>
      </w:r>
      <w:r>
        <w:rPr>
          <w:rFonts w:ascii="Times New Roman" w:hAnsi="Times New Roman"/>
          <w:color w:val="000000"/>
          <w:sz w:val="28"/>
          <w:szCs w:val="28"/>
        </w:rPr>
        <w:t xml:space="preserve"> и географические координаты.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Высота сечения рельефа на карте – 10 м.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построении профиля горизонтальный масштаб принять равным        1: 50 000, вертикальный – 1: 1000.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разрешается выполнять также в графических редакторах.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 построения профиля по заданному направлению представлен на рисунке 1.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C1A40" w:rsidRDefault="004C1A40" w:rsidP="004C1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9178175" wp14:editId="25CE4D82">
            <wp:extent cx="5386668" cy="3960178"/>
            <wp:effectExtent l="0" t="0" r="5080" b="2540"/>
            <wp:docPr id="1" name="Рисунок 1" descr="http://dok.opredelim.com/pars_docs/refs/44/43833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k.opredelim.com/pars_docs/refs/44/43833/img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" t="11389" r="44073" b="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12" cy="39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40" w:rsidRDefault="004C1A40" w:rsidP="004C1A4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C1A40" w:rsidRPr="00E44F60" w:rsidRDefault="004C1A40" w:rsidP="004C1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Рисунок 1. Построение профиля по заданному направлению</w:t>
      </w:r>
    </w:p>
    <w:p w:rsidR="004C1A40" w:rsidRDefault="004C1A40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212BE" w:rsidRPr="00E44F60" w:rsidRDefault="000212BE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44F60">
        <w:rPr>
          <w:rFonts w:ascii="Times New Roman" w:hAnsi="Times New Roman"/>
          <w:sz w:val="28"/>
          <w:szCs w:val="28"/>
        </w:rPr>
        <w:t xml:space="preserve">Для построения профиля необходимо: </w:t>
      </w:r>
    </w:p>
    <w:p w:rsidR="000212BE" w:rsidRPr="00E44F60" w:rsidRDefault="000212BE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44F60">
        <w:rPr>
          <w:rFonts w:ascii="Times New Roman" w:hAnsi="Times New Roman"/>
          <w:sz w:val="28"/>
          <w:szCs w:val="28"/>
        </w:rPr>
        <w:t>1. Провести на карте профильную линию АБ. Приложить к ней лист разграфленной бумаги и перенести на её край короткими ч</w:t>
      </w:r>
      <w:r>
        <w:rPr>
          <w:rFonts w:ascii="Times New Roman" w:hAnsi="Times New Roman"/>
          <w:sz w:val="28"/>
          <w:szCs w:val="28"/>
        </w:rPr>
        <w:t>ё</w:t>
      </w:r>
      <w:r w:rsidRPr="00E44F60">
        <w:rPr>
          <w:rFonts w:ascii="Times New Roman" w:hAnsi="Times New Roman"/>
          <w:sz w:val="28"/>
          <w:szCs w:val="28"/>
        </w:rPr>
        <w:t xml:space="preserve">рточками места пересечения горизонталей с профильной линией (выходы горизонталей). </w:t>
      </w:r>
    </w:p>
    <w:p w:rsidR="000212BE" w:rsidRPr="00E44F60" w:rsidRDefault="000212BE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44F60">
        <w:rPr>
          <w:rFonts w:ascii="Times New Roman" w:hAnsi="Times New Roman"/>
          <w:sz w:val="28"/>
          <w:szCs w:val="28"/>
        </w:rPr>
        <w:t xml:space="preserve">2. На листе разграфленной бумаги слева у горизонтальных линий подписать высоты, соответствующие высотам горизонталей на карте, приняв условно промежутки между этими линиями за высоту сечения; от всех черточек </w:t>
      </w:r>
      <w:r w:rsidRPr="00E44F60">
        <w:rPr>
          <w:rFonts w:ascii="Times New Roman" w:hAnsi="Times New Roman"/>
          <w:sz w:val="28"/>
          <w:szCs w:val="28"/>
        </w:rPr>
        <w:lastRenderedPageBreak/>
        <w:t xml:space="preserve">(выходов горизонталей) опустить перпендикуляры до пересечения их с соответствующими по отметкам параллельными линиями и отметить полученные точки пересечения. </w:t>
      </w:r>
    </w:p>
    <w:p w:rsidR="000212BE" w:rsidRPr="00E44F60" w:rsidRDefault="000212BE" w:rsidP="000212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44F60">
        <w:rPr>
          <w:rFonts w:ascii="Times New Roman" w:hAnsi="Times New Roman"/>
          <w:sz w:val="28"/>
          <w:szCs w:val="28"/>
        </w:rPr>
        <w:t>3. Соединить точки пересечения плавной кривой, которая и изобразит профиль местности</w:t>
      </w:r>
      <w:r w:rsidR="004C1A40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0212BE" w:rsidRPr="00E44F60" w:rsidSect="000212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BE"/>
    <w:rsid w:val="000212BE"/>
    <w:rsid w:val="004C1A40"/>
    <w:rsid w:val="00786156"/>
    <w:rsid w:val="00B8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2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2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2016-10-23T16:34:00Z</dcterms:created>
  <dcterms:modified xsi:type="dcterms:W3CDTF">2016-10-23T17:00:00Z</dcterms:modified>
</cp:coreProperties>
</file>